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SITUAÇÃO DE APRENDIZAGEM SP2-ATTIQUE-07</w:t>
      </w:r>
    </w:p>
    <w:p w:rsidR="00000000" w:rsidDel="00000000" w:rsidP="00000000" w:rsidRDefault="00000000" w:rsidRPr="00000000" w14:paraId="00000002">
      <w:pPr>
        <w:spacing w:after="0" w:line="24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Capacidades Técnicas</w:t>
      </w:r>
    </w:p>
    <w:p w:rsidR="00000000" w:rsidDel="00000000" w:rsidP="00000000" w:rsidRDefault="00000000" w:rsidRPr="00000000" w14:paraId="00000003">
      <w:pPr>
        <w:widowControl w:val="0"/>
        <w:spacing w:after="0" w:before="0" w:line="240" w:lineRule="auto"/>
        <w:ind w:right="-6481.062992125984" w:firstLine="0"/>
        <w:jc w:val="left"/>
        <w:rPr/>
      </w:pPr>
      <w:r w:rsidDel="00000000" w:rsidR="00000000" w:rsidRPr="00000000">
        <w:rPr>
          <w:rtl w:val="0"/>
        </w:rPr>
        <w:t xml:space="preserve">2.Utilizar linguagem de marcação para desenvolvimento de páginas web</w:t>
      </w:r>
    </w:p>
    <w:p w:rsidR="00000000" w:rsidDel="00000000" w:rsidP="00000000" w:rsidRDefault="00000000" w:rsidRPr="00000000" w14:paraId="00000004">
      <w:pPr>
        <w:widowControl w:val="0"/>
        <w:spacing w:after="0" w:before="0" w:line="276" w:lineRule="auto"/>
        <w:ind w:right="-6481.062992125984" w:firstLine="0"/>
        <w:jc w:val="left"/>
        <w:rPr/>
      </w:pPr>
      <w:r w:rsidDel="00000000" w:rsidR="00000000" w:rsidRPr="00000000">
        <w:rPr>
          <w:rtl w:val="0"/>
        </w:rPr>
        <w:t xml:space="preserve">4. Codificar leiautes de página web</w:t>
      </w:r>
    </w:p>
    <w:p w:rsidR="00000000" w:rsidDel="00000000" w:rsidP="00000000" w:rsidRDefault="00000000" w:rsidRPr="00000000" w14:paraId="00000005">
      <w:pPr>
        <w:widowControl w:val="0"/>
        <w:spacing w:after="0" w:before="0" w:line="276" w:lineRule="auto"/>
        <w:ind w:right="-6481.062992125984" w:firstLine="0"/>
        <w:jc w:val="left"/>
        <w:rPr/>
      </w:pPr>
      <w:r w:rsidDel="00000000" w:rsidR="00000000" w:rsidRPr="00000000">
        <w:rPr>
          <w:rtl w:val="0"/>
        </w:rPr>
        <w:t xml:space="preserve">5. Utilizar semântica de linguagem de marcação conforme normas </w:t>
      </w:r>
    </w:p>
    <w:p w:rsidR="00000000" w:rsidDel="00000000" w:rsidP="00000000" w:rsidRDefault="00000000" w:rsidRPr="00000000" w14:paraId="00000006">
      <w:pPr>
        <w:widowControl w:val="0"/>
        <w:spacing w:after="0" w:before="0" w:line="276" w:lineRule="auto"/>
        <w:ind w:right="-6481.062992125984" w:firstLine="0"/>
        <w:jc w:val="left"/>
        <w:rPr/>
      </w:pPr>
      <w:r w:rsidDel="00000000" w:rsidR="00000000" w:rsidRPr="00000000">
        <w:rPr>
          <w:rtl w:val="0"/>
        </w:rPr>
        <w:t xml:space="preserve">7. Aplicar técnicas de estilização de páginas web</w:t>
      </w:r>
    </w:p>
    <w:p w:rsidR="00000000" w:rsidDel="00000000" w:rsidP="00000000" w:rsidRDefault="00000000" w:rsidRPr="00000000" w14:paraId="00000007">
      <w:pPr>
        <w:widowControl w:val="0"/>
        <w:spacing w:after="0" w:before="0" w:line="276" w:lineRule="auto"/>
        <w:ind w:right="-6481.062992125984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0" w:before="0" w:line="276" w:lineRule="auto"/>
        <w:ind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Capacidades socioemocionais</w:t>
      </w:r>
    </w:p>
    <w:p w:rsidR="00000000" w:rsidDel="00000000" w:rsidP="00000000" w:rsidRDefault="00000000" w:rsidRPr="00000000" w14:paraId="00000009">
      <w:pPr>
        <w:widowControl w:val="0"/>
        <w:spacing w:after="0" w:before="0" w:line="276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1. Demonstrar atenção a detalhes</w:t>
      </w:r>
    </w:p>
    <w:p w:rsidR="00000000" w:rsidDel="00000000" w:rsidP="00000000" w:rsidRDefault="00000000" w:rsidRPr="00000000" w14:paraId="0000000A">
      <w:pPr>
        <w:widowControl w:val="0"/>
        <w:spacing w:after="0" w:before="0" w:line="276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2. Demonstrar capacidade de análise</w:t>
      </w:r>
    </w:p>
    <w:p w:rsidR="00000000" w:rsidDel="00000000" w:rsidP="00000000" w:rsidRDefault="00000000" w:rsidRPr="00000000" w14:paraId="0000000B">
      <w:pPr>
        <w:widowControl w:val="0"/>
        <w:spacing w:after="0" w:before="0" w:line="276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3. Demonstrar raciocínio lógico na organização das informações</w:t>
      </w:r>
    </w:p>
    <w:p w:rsidR="00000000" w:rsidDel="00000000" w:rsidP="00000000" w:rsidRDefault="00000000" w:rsidRPr="00000000" w14:paraId="0000000C">
      <w:pPr>
        <w:widowControl w:val="0"/>
        <w:spacing w:after="0" w:before="0" w:line="276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4. Seguir método de trabalho</w:t>
      </w:r>
    </w:p>
    <w:p w:rsidR="00000000" w:rsidDel="00000000" w:rsidP="00000000" w:rsidRDefault="00000000" w:rsidRPr="00000000" w14:paraId="0000000D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ESTRATÉGIA DE APRENDIZAGEM DESAFIADORA</w:t>
      </w:r>
    </w:p>
    <w:p w:rsidR="00000000" w:rsidDel="00000000" w:rsidP="00000000" w:rsidRDefault="00000000" w:rsidRPr="00000000" w14:paraId="0000000E">
      <w:pPr>
        <w:ind w:firstLine="0"/>
        <w:rPr/>
      </w:pPr>
      <w:r w:rsidDel="00000000" w:rsidR="00000000" w:rsidRPr="00000000">
        <w:rPr>
          <w:rtl w:val="0"/>
        </w:rPr>
        <w:t xml:space="preserve">( x ) Situação-Problema ( ) Estudo de Caso ( ) Projeto ( ) Pesquisa Aplicada</w:t>
      </w:r>
    </w:p>
    <w:p w:rsidR="00000000" w:rsidDel="00000000" w:rsidP="00000000" w:rsidRDefault="00000000" w:rsidRPr="00000000" w14:paraId="0000000F">
      <w:pPr>
        <w:pStyle w:val="Title"/>
        <w:ind w:firstLine="0"/>
        <w:rPr/>
      </w:pPr>
      <w:bookmarkStart w:colFirst="0" w:colLast="0" w:name="_cr6fxrja5j37" w:id="0"/>
      <w:bookmarkEnd w:id="0"/>
      <w:r w:rsidDel="00000000" w:rsidR="00000000" w:rsidRPr="00000000">
        <w:rPr>
          <w:rtl w:val="0"/>
        </w:rPr>
        <w:t xml:space="preserve">CONTEXTUALIZAÇÃO</w:t>
      </w:r>
    </w:p>
    <w:p w:rsidR="00000000" w:rsidDel="00000000" w:rsidP="00000000" w:rsidRDefault="00000000" w:rsidRPr="00000000" w14:paraId="00000010">
      <w:pPr>
        <w:ind w:firstLine="850.3937007874017"/>
        <w:rPr/>
      </w:pPr>
      <w:r w:rsidDel="00000000" w:rsidR="00000000" w:rsidRPr="00000000">
        <w:rPr>
          <w:rtl w:val="0"/>
        </w:rPr>
        <w:t xml:space="preserve">Neste tutorial vamos aprender mais sobre fundamentos criando nossos próprios componentes para serem usados e aproveitados nos nossos projetos.</w:t>
      </w:r>
    </w:p>
    <w:p w:rsidR="00000000" w:rsidDel="00000000" w:rsidP="00000000" w:rsidRDefault="00000000" w:rsidRPr="00000000" w14:paraId="00000011">
      <w:pPr>
        <w:ind w:firstLine="850.3937007874017"/>
        <w:rPr/>
      </w:pPr>
      <w:r w:rsidDel="00000000" w:rsidR="00000000" w:rsidRPr="00000000">
        <w:rPr>
          <w:rtl w:val="0"/>
        </w:rPr>
        <w:t xml:space="preserve">Lembrando que o mesmo vale para bibliotecas prontas que são amplamente usadas no mercado como o bootstrap.</w:t>
      </w:r>
    </w:p>
    <w:p w:rsidR="00000000" w:rsidDel="00000000" w:rsidP="00000000" w:rsidRDefault="00000000" w:rsidRPr="00000000" w14:paraId="00000012">
      <w:pPr>
        <w:ind w:firstLine="850.3937007874017"/>
        <w:rPr/>
      </w:pPr>
      <w:r w:rsidDel="00000000" w:rsidR="00000000" w:rsidRPr="00000000">
        <w:rPr>
          <w:rtl w:val="0"/>
        </w:rPr>
        <w:t xml:space="preserve">O bom desenvolvedor sabe operar ambas as técnicas ressaltando que uma biblioteca pronta tem a vantagem de ser usada, testada e utilizada por milhares ou milhões de pessoas no mundo todo.</w:t>
      </w:r>
    </w:p>
    <w:p w:rsidR="00000000" w:rsidDel="00000000" w:rsidP="00000000" w:rsidRDefault="00000000" w:rsidRPr="00000000" w14:paraId="00000013">
      <w:pPr>
        <w:ind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850.3937007874017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Vamos começar!!!!</w:t>
      </w:r>
    </w:p>
    <w:p w:rsidR="00000000" w:rsidDel="00000000" w:rsidP="00000000" w:rsidRDefault="00000000" w:rsidRPr="00000000" w14:paraId="00000015">
      <w:pPr>
        <w:ind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850.3937007874017"/>
        <w:rPr/>
      </w:pPr>
      <w:r w:rsidDel="00000000" w:rsidR="00000000" w:rsidRPr="00000000">
        <w:rPr>
          <w:rtl w:val="0"/>
        </w:rPr>
        <w:t xml:space="preserve">Na pasta de projetos crie um novo projeto (nova pasta) seguindo as especificações abaixo, com todos os arquivos e pastas.</w:t>
      </w:r>
    </w:p>
    <w:p w:rsidR="00000000" w:rsidDel="00000000" w:rsidP="00000000" w:rsidRDefault="00000000" w:rsidRPr="00000000" w14:paraId="00000017">
      <w:pPr>
        <w:pStyle w:val="Title"/>
        <w:ind w:firstLine="850.3937007874017"/>
        <w:rPr/>
      </w:pPr>
      <w:bookmarkStart w:colFirst="0" w:colLast="0" w:name="_n5an27kivr5m" w:id="1"/>
      <w:bookmarkEnd w:id="1"/>
      <w:r w:rsidDel="00000000" w:rsidR="00000000" w:rsidRPr="00000000">
        <w:rPr>
          <w:rtl w:val="0"/>
        </w:rPr>
        <w:t xml:space="preserve">Deploy do site:</w:t>
      </w:r>
    </w:p>
    <w:p w:rsidR="00000000" w:rsidDel="00000000" w:rsidP="00000000" w:rsidRDefault="00000000" w:rsidRPr="00000000" w14:paraId="00000018">
      <w:pPr>
        <w:ind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463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850.3937007874017"/>
        <w:rPr/>
      </w:pPr>
      <w:r w:rsidDel="00000000" w:rsidR="00000000" w:rsidRPr="00000000">
        <w:rPr>
          <w:rtl w:val="0"/>
        </w:rPr>
        <w:t xml:space="preserve">O código básico que todos os arquivos HTML deverão ter é o abaixo, a única coisa que mudará é a TAG Title e o conteúdo do body.</w:t>
      </w:r>
    </w:p>
    <w:p w:rsidR="00000000" w:rsidDel="00000000" w:rsidP="00000000" w:rsidRDefault="00000000" w:rsidRPr="00000000" w14:paraId="0000001A">
      <w:pPr>
        <w:ind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6703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Title"/>
        <w:ind w:firstLine="850.3937007874017"/>
        <w:jc w:val="center"/>
        <w:rPr/>
      </w:pPr>
      <w:bookmarkStart w:colFirst="0" w:colLast="0" w:name="_hr3euirsvqcb" w:id="2"/>
      <w:bookmarkEnd w:id="2"/>
      <w:r w:rsidDel="00000000" w:rsidR="00000000" w:rsidRPr="00000000">
        <w:rPr>
          <w:rtl w:val="0"/>
        </w:rPr>
        <w:t xml:space="preserve">CRIANDO UMA BARRA DE NAVEGAÇÃO</w:t>
      </w:r>
    </w:p>
    <w:p w:rsidR="00000000" w:rsidDel="00000000" w:rsidP="00000000" w:rsidRDefault="00000000" w:rsidRPr="00000000" w14:paraId="0000001D">
      <w:pPr>
        <w:ind w:firstLine="850.3937007874017"/>
        <w:rPr/>
      </w:pPr>
      <w:r w:rsidDel="00000000" w:rsidR="00000000" w:rsidRPr="00000000">
        <w:rPr>
          <w:rtl w:val="0"/>
        </w:rPr>
        <w:t xml:space="preserve">Uma navbar ou barra de navegação é usada para </w:t>
      </w:r>
      <w:r w:rsidDel="00000000" w:rsidR="00000000" w:rsidRPr="00000000">
        <w:rPr>
          <w:i w:val="1"/>
          <w:rtl w:val="0"/>
        </w:rPr>
        <w:t xml:space="preserve">‘linkar’</w:t>
      </w:r>
      <w:r w:rsidDel="00000000" w:rsidR="00000000" w:rsidRPr="00000000">
        <w:rPr>
          <w:rtl w:val="0"/>
        </w:rPr>
        <w:t xml:space="preserve"> outras páginas do site,</w:t>
      </w:r>
    </w:p>
    <w:p w:rsidR="00000000" w:rsidDel="00000000" w:rsidP="00000000" w:rsidRDefault="00000000" w:rsidRPr="00000000" w14:paraId="0000001E">
      <w:pPr>
        <w:ind w:firstLine="850.3937007874017"/>
        <w:rPr/>
      </w:pPr>
      <w:r w:rsidDel="00000000" w:rsidR="00000000" w:rsidRPr="00000000">
        <w:rPr>
          <w:rtl w:val="0"/>
        </w:rPr>
        <w:t xml:space="preserve">como no exemplo abaixo.</w:t>
      </w:r>
    </w:p>
    <w:p w:rsidR="00000000" w:rsidDel="00000000" w:rsidP="00000000" w:rsidRDefault="00000000" w:rsidRPr="00000000" w14:paraId="0000001F">
      <w:pPr>
        <w:ind w:firstLine="850.3937007874017"/>
        <w:rPr/>
      </w:pPr>
      <w:r w:rsidDel="00000000" w:rsidR="00000000" w:rsidRPr="00000000">
        <w:rPr>
          <w:rtl w:val="0"/>
        </w:rPr>
        <w:t xml:space="preserve">NOTA: O código da </w:t>
      </w:r>
      <w:r w:rsidDel="00000000" w:rsidR="00000000" w:rsidRPr="00000000">
        <w:rPr>
          <w:rtl w:val="0"/>
        </w:rPr>
        <w:t xml:space="preserve">navbar</w:t>
      </w:r>
      <w:r w:rsidDel="00000000" w:rsidR="00000000" w:rsidRPr="00000000">
        <w:rPr>
          <w:rtl w:val="0"/>
        </w:rPr>
        <w:t xml:space="preserve"> deverá ser repetido em todos os arquivos html do site, repare bem que ele é inserido logo depois do body e imediatamente antes das tags section.</w:t>
      </w:r>
    </w:p>
    <w:p w:rsidR="00000000" w:rsidDel="00000000" w:rsidP="00000000" w:rsidRDefault="00000000" w:rsidRPr="00000000" w14:paraId="00000020">
      <w:pPr>
        <w:ind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0320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850.3937007874017"/>
        <w:rPr/>
      </w:pPr>
      <w:r w:rsidDel="00000000" w:rsidR="00000000" w:rsidRPr="00000000">
        <w:rPr>
          <w:rtl w:val="0"/>
        </w:rPr>
        <w:t xml:space="preserve">Veja o resultado, vamos precisar criar alguns estilos para o site.</w:t>
      </w:r>
    </w:p>
    <w:p w:rsidR="00000000" w:rsidDel="00000000" w:rsidP="00000000" w:rsidRDefault="00000000" w:rsidRPr="00000000" w14:paraId="00000022">
      <w:pPr>
        <w:ind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4591050" cy="233362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850.3937007874017"/>
        <w:rPr/>
      </w:pPr>
      <w:r w:rsidDel="00000000" w:rsidR="00000000" w:rsidRPr="00000000">
        <w:rPr>
          <w:rtl w:val="0"/>
        </w:rPr>
        <w:t xml:space="preserve">Para que o site fique com uma cara melhor vamos precisar linkar o código HTML com o nosso arquivo main.css que está dentro da pasta static/css. Digite a linha abaixo logo depois da tag title do head.</w:t>
      </w:r>
    </w:p>
    <w:p w:rsidR="00000000" w:rsidDel="00000000" w:rsidP="00000000" w:rsidRDefault="00000000" w:rsidRPr="00000000" w14:paraId="00000024">
      <w:pPr>
        <w:ind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19050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850.3937007874017"/>
        <w:rPr/>
      </w:pPr>
      <w:r w:rsidDel="00000000" w:rsidR="00000000" w:rsidRPr="00000000">
        <w:rPr>
          <w:rtl w:val="0"/>
        </w:rPr>
        <w:t xml:space="preserve">NOTA: Essa linha de código deverá estar em todos os arquivos .html</w:t>
      </w:r>
    </w:p>
    <w:p w:rsidR="00000000" w:rsidDel="00000000" w:rsidP="00000000" w:rsidRDefault="00000000" w:rsidRPr="00000000" w14:paraId="00000026">
      <w:pPr>
        <w:ind w:firstLine="850.3937007874017"/>
        <w:rPr/>
      </w:pPr>
      <w:r w:rsidDel="00000000" w:rsidR="00000000" w:rsidRPr="00000000">
        <w:rPr>
          <w:rtl w:val="0"/>
        </w:rPr>
        <w:t xml:space="preserve">Vamos abri-lo agora para inserir o código que formatará a nossa </w:t>
      </w:r>
      <w:r w:rsidDel="00000000" w:rsidR="00000000" w:rsidRPr="00000000">
        <w:rPr>
          <w:rtl w:val="0"/>
        </w:rPr>
        <w:t xml:space="preserve">navbar.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850.3937007874017"/>
        <w:rPr/>
      </w:pPr>
      <w:r w:rsidDel="00000000" w:rsidR="00000000" w:rsidRPr="00000000">
        <w:rPr>
          <w:rtl w:val="0"/>
        </w:rPr>
        <w:t xml:space="preserve">Arquivo main.css</w:t>
      </w:r>
    </w:p>
    <w:p w:rsidR="00000000" w:rsidDel="00000000" w:rsidP="00000000" w:rsidRDefault="00000000" w:rsidRPr="00000000" w14:paraId="00000028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4257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1209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6797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4333875" cy="19050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850.3937007874017"/>
        <w:rPr/>
      </w:pPr>
      <w:r w:rsidDel="00000000" w:rsidR="00000000" w:rsidRPr="00000000">
        <w:rPr>
          <w:rtl w:val="0"/>
        </w:rPr>
        <w:t xml:space="preserve">É preciso agora definir o formato de letra para a </w:t>
      </w:r>
      <w:r w:rsidDel="00000000" w:rsidR="00000000" w:rsidRPr="00000000">
        <w:rPr>
          <w:rtl w:val="0"/>
        </w:rPr>
        <w:t xml:space="preserve">navbar</w:t>
      </w:r>
      <w:r w:rsidDel="00000000" w:rsidR="00000000" w:rsidRPr="00000000">
        <w:rPr>
          <w:rtl w:val="0"/>
        </w:rPr>
        <w:t xml:space="preserve"> além de remover os links.</w:t>
      </w:r>
    </w:p>
    <w:p w:rsidR="00000000" w:rsidDel="00000000" w:rsidP="00000000" w:rsidRDefault="00000000" w:rsidRPr="00000000" w14:paraId="0000002D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1844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E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4524375" cy="20764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850.3937007874017"/>
        <w:rPr/>
      </w:pPr>
      <w:r w:rsidDel="00000000" w:rsidR="00000000" w:rsidRPr="00000000">
        <w:rPr>
          <w:rtl w:val="0"/>
        </w:rPr>
        <w:t xml:space="preserve">Se você quiser centralizar os itens da </w:t>
      </w:r>
      <w:r w:rsidDel="00000000" w:rsidR="00000000" w:rsidRPr="00000000">
        <w:rPr>
          <w:rtl w:val="0"/>
        </w:rPr>
        <w:t xml:space="preserve">navbar</w:t>
      </w:r>
      <w:r w:rsidDel="00000000" w:rsidR="00000000" w:rsidRPr="00000000">
        <w:rPr>
          <w:rtl w:val="0"/>
        </w:rPr>
        <w:t xml:space="preserve"> combine a classe centralize com a classe nav da seguinte forma.</w:t>
      </w:r>
    </w:p>
    <w:p w:rsidR="00000000" w:rsidDel="00000000" w:rsidP="00000000" w:rsidRDefault="00000000" w:rsidRPr="00000000" w14:paraId="00000030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952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850.3937007874017"/>
        <w:rPr/>
      </w:pPr>
      <w:r w:rsidDel="00000000" w:rsidR="00000000" w:rsidRPr="00000000">
        <w:rPr>
          <w:rtl w:val="0"/>
        </w:rPr>
        <w:t xml:space="preserve">Depois veja o resultado no seu navegador.</w:t>
      </w:r>
    </w:p>
    <w:p w:rsidR="00000000" w:rsidDel="00000000" w:rsidP="00000000" w:rsidRDefault="00000000" w:rsidRPr="00000000" w14:paraId="00000032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 Não se esqueça de atualizar o código html da </w:t>
      </w:r>
      <w:r w:rsidDel="00000000" w:rsidR="00000000" w:rsidRPr="00000000">
        <w:rPr>
          <w:rtl w:val="0"/>
        </w:rPr>
        <w:t xml:space="preserve">navbar</w:t>
      </w:r>
      <w:r w:rsidDel="00000000" w:rsidR="00000000" w:rsidRPr="00000000">
        <w:rPr>
          <w:rtl w:val="0"/>
        </w:rPr>
        <w:t xml:space="preserve"> nos arquivos sobre.html e contato.html.</w:t>
      </w:r>
    </w:p>
    <w:p w:rsidR="00000000" w:rsidDel="00000000" w:rsidP="00000000" w:rsidRDefault="00000000" w:rsidRPr="00000000" w14:paraId="00000033">
      <w:pPr>
        <w:ind w:left="0" w:firstLine="850.3937007874017"/>
        <w:rPr/>
      </w:pPr>
      <w:r w:rsidDel="00000000" w:rsidR="00000000" w:rsidRPr="00000000">
        <w:rPr>
          <w:rtl w:val="0"/>
        </w:rPr>
        <w:t xml:space="preserve">FORMULÁRIO DE CONTATO</w:t>
      </w:r>
    </w:p>
    <w:p w:rsidR="00000000" w:rsidDel="00000000" w:rsidP="00000000" w:rsidRDefault="00000000" w:rsidRPr="00000000" w14:paraId="00000034">
      <w:pPr>
        <w:ind w:left="0" w:firstLine="850.3937007874017"/>
        <w:rPr/>
      </w:pPr>
      <w:r w:rsidDel="00000000" w:rsidR="00000000" w:rsidRPr="00000000">
        <w:rPr>
          <w:rtl w:val="0"/>
        </w:rPr>
        <w:t xml:space="preserve">Um formulário é um código especial que serve para receber dados do usuário e processá-los no servidor, não servindo apenas para envio de email.</w:t>
      </w:r>
    </w:p>
    <w:p w:rsidR="00000000" w:rsidDel="00000000" w:rsidP="00000000" w:rsidRDefault="00000000" w:rsidRPr="00000000" w14:paraId="00000035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 arquivo contato.html você pode começar a escrever o código abaixo.</w:t>
      </w:r>
    </w:p>
    <w:p w:rsidR="00000000" w:rsidDel="00000000" w:rsidP="00000000" w:rsidRDefault="00000000" w:rsidRPr="00000000" w14:paraId="00000036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921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1104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850.3937007874017"/>
        <w:rPr/>
      </w:pPr>
      <w:r w:rsidDel="00000000" w:rsidR="00000000" w:rsidRPr="00000000">
        <w:rPr>
          <w:rtl w:val="0"/>
        </w:rPr>
        <w:t xml:space="preserve">Repare que ele não está apresentável no site, vamos adicionar o CSS responsável por formatar nosso formulário, repare também que nós já definimos uma classe chamada fg-danger (foreground danger) é uma classe </w:t>
      </w:r>
      <w:r w:rsidDel="00000000" w:rsidR="00000000" w:rsidRPr="00000000">
        <w:rPr>
          <w:rtl w:val="0"/>
        </w:rPr>
        <w:t xml:space="preserve">form</w:t>
      </w:r>
      <w:r w:rsidDel="00000000" w:rsidR="00000000" w:rsidRPr="00000000">
        <w:rPr>
          <w:rtl w:val="0"/>
        </w:rPr>
        <w:t xml:space="preserve"> para o formulário.</w:t>
      </w:r>
    </w:p>
    <w:p w:rsidR="00000000" w:rsidDel="00000000" w:rsidP="00000000" w:rsidRDefault="00000000" w:rsidRPr="00000000" w14:paraId="00000039">
      <w:pPr>
        <w:ind w:left="0" w:firstLine="850.3937007874017"/>
        <w:rPr/>
      </w:pPr>
      <w:r w:rsidDel="00000000" w:rsidR="00000000" w:rsidRPr="00000000">
        <w:rPr>
          <w:rtl w:val="0"/>
        </w:rPr>
        <w:t xml:space="preserve">Adicione o código de .fg-danger entre o código de centralize e nav.</w:t>
      </w:r>
    </w:p>
    <w:p w:rsidR="00000000" w:rsidDel="00000000" w:rsidP="00000000" w:rsidRDefault="00000000" w:rsidRPr="00000000" w14:paraId="0000003A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4676775" cy="44958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850.3937007874017"/>
        <w:rPr/>
      </w:pPr>
      <w:r w:rsidDel="00000000" w:rsidR="00000000" w:rsidRPr="00000000">
        <w:rPr>
          <w:rtl w:val="0"/>
        </w:rPr>
        <w:t xml:space="preserve">E o código do formulário no final do arquivo main.css</w:t>
      </w:r>
    </w:p>
    <w:p w:rsidR="00000000" w:rsidDel="00000000" w:rsidP="00000000" w:rsidRDefault="00000000" w:rsidRPr="00000000" w14:paraId="0000003D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5334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850.3937007874017"/>
        <w:rPr/>
      </w:pPr>
      <w:r w:rsidDel="00000000" w:rsidR="00000000" w:rsidRPr="00000000">
        <w:rPr>
          <w:rtl w:val="0"/>
        </w:rPr>
        <w:t xml:space="preserve">Repare que o formulário está “jogado” na tela, vamos agora definir os estilos dos inputs e botões.</w:t>
      </w:r>
    </w:p>
    <w:p w:rsidR="00000000" w:rsidDel="00000000" w:rsidP="00000000" w:rsidRDefault="00000000" w:rsidRPr="00000000" w14:paraId="00000040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9845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850.3937007874017"/>
        <w:rPr/>
      </w:pPr>
      <w:r w:rsidDel="00000000" w:rsidR="00000000" w:rsidRPr="00000000">
        <w:rPr>
          <w:rtl w:val="0"/>
        </w:rPr>
        <w:t xml:space="preserve">Defina as classes, form-label, form-input e btn btn-primary como na figura acima e digite o código CSS bem abaixo da classe </w:t>
      </w:r>
      <w:r w:rsidDel="00000000" w:rsidR="00000000" w:rsidRPr="00000000">
        <w:rPr>
          <w:rtl w:val="0"/>
        </w:rPr>
        <w:t xml:space="preserve">form</w:t>
      </w:r>
      <w:r w:rsidDel="00000000" w:rsidR="00000000" w:rsidRPr="00000000">
        <w:rPr>
          <w:rtl w:val="0"/>
        </w:rPr>
        <w:t xml:space="preserve"> e antes do comentário de fechamento.</w:t>
      </w:r>
    </w:p>
    <w:p w:rsidR="00000000" w:rsidDel="00000000" w:rsidP="00000000" w:rsidRDefault="00000000" w:rsidRPr="00000000" w14:paraId="00000042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737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4450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520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850.3937007874017"/>
        <w:rPr/>
      </w:pPr>
      <w:r w:rsidDel="00000000" w:rsidR="00000000" w:rsidRPr="00000000">
        <w:rPr>
          <w:rtl w:val="0"/>
        </w:rPr>
        <w:t xml:space="preserve">Falta fazer os efeitos da classe btn-primary além de acrescentar alguns efeitos que deixaram nosso site mais legal.</w:t>
      </w:r>
    </w:p>
    <w:p w:rsidR="00000000" w:rsidDel="00000000" w:rsidP="00000000" w:rsidRDefault="00000000" w:rsidRPr="00000000" w14:paraId="00000046">
      <w:pPr>
        <w:ind w:left="0" w:firstLine="850.3937007874017"/>
        <w:rPr/>
      </w:pPr>
      <w:r w:rsidDel="00000000" w:rsidR="00000000" w:rsidRPr="00000000">
        <w:rPr>
          <w:rtl w:val="0"/>
        </w:rPr>
        <w:t xml:space="preserve">O efeito hover (flutuar) permite que o elemento mude de cor quando o cursor do mouse passa sobre ele.</w:t>
      </w:r>
    </w:p>
    <w:p w:rsidR="00000000" w:rsidDel="00000000" w:rsidP="00000000" w:rsidRDefault="00000000" w:rsidRPr="00000000" w14:paraId="00000047">
      <w:pPr>
        <w:ind w:left="0" w:firstLine="850.3937007874017"/>
        <w:rPr/>
      </w:pPr>
      <w:r w:rsidDel="00000000" w:rsidR="00000000" w:rsidRPr="00000000">
        <w:rPr>
          <w:rtl w:val="0"/>
        </w:rPr>
        <w:t xml:space="preserve">Adicione o código logo abaixo da classe btn no arquivo main.css depois atualize a página e passe o mouse sobre o botão enviar.</w:t>
      </w:r>
    </w:p>
    <w:p w:rsidR="00000000" w:rsidDel="00000000" w:rsidP="00000000" w:rsidRDefault="00000000" w:rsidRPr="00000000" w14:paraId="00000048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 O efeito hover pode ser usado também nos links da navbar.</w:t>
      </w:r>
    </w:p>
    <w:p w:rsidR="00000000" w:rsidDel="00000000" w:rsidP="00000000" w:rsidRDefault="00000000" w:rsidRPr="00000000" w14:paraId="00000049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16002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850.3937007874017"/>
        <w:rPr/>
      </w:pPr>
      <w:r w:rsidDel="00000000" w:rsidR="00000000" w:rsidRPr="00000000">
        <w:rPr>
          <w:rtl w:val="0"/>
        </w:rPr>
        <w:t xml:space="preserve">Adicione agora o código da classe btn-primary que agirá em complemento a classe btn (criamos uma espécie de botão padrão e faremos variações conforme nosso gosto)</w:t>
      </w:r>
    </w:p>
    <w:p w:rsidR="00000000" w:rsidDel="00000000" w:rsidP="00000000" w:rsidRDefault="00000000" w:rsidRPr="00000000" w14:paraId="0000004B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178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9017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850.3937007874017"/>
        <w:rPr/>
      </w:pPr>
      <w:r w:rsidDel="00000000" w:rsidR="00000000" w:rsidRPr="00000000">
        <w:rPr>
          <w:rtl w:val="0"/>
        </w:rPr>
        <w:t xml:space="preserve">Ainda precisamos arrumar os campos do formulário que estão jogados, para isso vamos criar um container e posicioná-los dentro do container.</w:t>
      </w:r>
    </w:p>
    <w:p w:rsidR="00000000" w:rsidDel="00000000" w:rsidP="00000000" w:rsidRDefault="00000000" w:rsidRPr="00000000" w14:paraId="0000004F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</w:t>
      </w:r>
      <w:r w:rsidDel="00000000" w:rsidR="00000000" w:rsidRPr="00000000">
        <w:rPr>
          <w:rtl w:val="0"/>
        </w:rPr>
        <w:t xml:space="preserve"> Houveram modificações em alguns atributos já definidos se atente a eles.</w:t>
      </w:r>
    </w:p>
    <w:p w:rsidR="00000000" w:rsidDel="00000000" w:rsidP="00000000" w:rsidRDefault="00000000" w:rsidRPr="00000000" w14:paraId="00000050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57531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5628413" cy="6446689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5195" r="52000" t="12855"/>
                    <a:stretch>
                      <a:fillRect/>
                    </a:stretch>
                  </pic:blipFill>
                  <pic:spPr>
                    <a:xfrm>
                      <a:off x="0" y="0"/>
                      <a:ext cx="5628413" cy="6446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5339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850.3937007874017"/>
        <w:rPr/>
      </w:pPr>
      <w:r w:rsidDel="00000000" w:rsidR="00000000" w:rsidRPr="00000000">
        <w:rPr>
          <w:rtl w:val="0"/>
        </w:rPr>
        <w:t xml:space="preserve">O formulário está finalizado!</w:t>
      </w:r>
    </w:p>
    <w:p w:rsidR="00000000" w:rsidDel="00000000" w:rsidP="00000000" w:rsidRDefault="00000000" w:rsidRPr="00000000" w14:paraId="00000054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Title"/>
        <w:ind w:firstLine="850.3937007874017"/>
        <w:rPr/>
      </w:pPr>
      <w:bookmarkStart w:colFirst="0" w:colLast="0" w:name="_ur18bc3pk8kh" w:id="3"/>
      <w:bookmarkEnd w:id="3"/>
      <w:r w:rsidDel="00000000" w:rsidR="00000000" w:rsidRPr="00000000">
        <w:rPr>
          <w:rtl w:val="0"/>
        </w:rPr>
        <w:t xml:space="preserve">TRABALHANDO NO RODAPÉ</w:t>
      </w:r>
    </w:p>
    <w:p w:rsidR="00000000" w:rsidDel="00000000" w:rsidP="00000000" w:rsidRDefault="00000000" w:rsidRPr="00000000" w14:paraId="00000056">
      <w:pPr>
        <w:ind w:left="0" w:firstLine="850.3937007874017"/>
        <w:rPr/>
      </w:pPr>
      <w:r w:rsidDel="00000000" w:rsidR="00000000" w:rsidRPr="00000000">
        <w:rPr>
          <w:rtl w:val="0"/>
        </w:rPr>
        <w:t xml:space="preserve">O rodapé do site é fundamental para exibir informações rápidas quando o usuário chega ao final da página, além é claro de servir para colocar seus créditos à mostra para os visitantes.</w:t>
      </w:r>
    </w:p>
    <w:p w:rsidR="00000000" w:rsidDel="00000000" w:rsidP="00000000" w:rsidRDefault="00000000" w:rsidRPr="00000000" w14:paraId="00000057">
      <w:pPr>
        <w:ind w:left="0" w:firstLine="850.3937007874017"/>
        <w:rPr/>
      </w:pPr>
      <w:r w:rsidDel="00000000" w:rsidR="00000000" w:rsidRPr="00000000">
        <w:rPr>
          <w:rtl w:val="0"/>
        </w:rPr>
        <w:t xml:space="preserve">Por tanto é fundamental dar atenção a ele, é interessante que ele siga o padrão de cores da paleta, porém sem chamar muita atenção, por se tratar de uma área de informações deve seguir a mesma linha da navbar, cores simples e informações organizadas.</w:t>
      </w:r>
    </w:p>
    <w:p w:rsidR="00000000" w:rsidDel="00000000" w:rsidP="00000000" w:rsidRDefault="00000000" w:rsidRPr="00000000" w14:paraId="00000058">
      <w:pPr>
        <w:ind w:left="0" w:firstLine="850.3937007874017"/>
        <w:rPr/>
      </w:pPr>
      <w:r w:rsidDel="00000000" w:rsidR="00000000" w:rsidRPr="00000000">
        <w:rPr>
          <w:rtl w:val="0"/>
        </w:rPr>
        <w:t xml:space="preserve">vamos lá!!!</w:t>
      </w:r>
    </w:p>
    <w:p w:rsidR="00000000" w:rsidDel="00000000" w:rsidP="00000000" w:rsidRDefault="00000000" w:rsidRPr="00000000" w14:paraId="00000059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 O código do rodapé deverá ser repetido para todas as páginas do site.</w:t>
      </w:r>
    </w:p>
    <w:p w:rsidR="00000000" w:rsidDel="00000000" w:rsidP="00000000" w:rsidRDefault="00000000" w:rsidRPr="00000000" w14:paraId="0000005A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850.3937007874017"/>
        <w:rPr/>
      </w:pPr>
      <w:r w:rsidDel="00000000" w:rsidR="00000000" w:rsidRPr="00000000">
        <w:rPr>
          <w:rtl w:val="0"/>
        </w:rPr>
        <w:t xml:space="preserve">Foram acrescentados alguns elementos novos no rodapé</w:t>
      </w:r>
    </w:p>
    <w:p w:rsidR="00000000" w:rsidDel="00000000" w:rsidP="00000000" w:rsidRDefault="00000000" w:rsidRPr="00000000" w14:paraId="0000005C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723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6350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184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521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850.3937007874017"/>
        <w:rPr/>
      </w:pPr>
      <w:r w:rsidDel="00000000" w:rsidR="00000000" w:rsidRPr="00000000">
        <w:rPr>
          <w:rtl w:val="0"/>
        </w:rPr>
        <w:t xml:space="preserve">Repare que o conteúdo está “colado” no rodapé deixando um enorme espaço em branco por preencher depois do rodapé da página, nós podemos resolver isso acrescentando um </w:t>
      </w:r>
    </w:p>
    <w:p w:rsidR="00000000" w:rsidDel="00000000" w:rsidP="00000000" w:rsidRDefault="00000000" w:rsidRPr="00000000" w14:paraId="00000061">
      <w:pPr>
        <w:ind w:left="0" w:firstLine="850.3937007874017"/>
        <w:rPr/>
      </w:pPr>
      <w:r w:rsidDel="00000000" w:rsidR="00000000" w:rsidRPr="00000000">
        <w:rPr>
          <w:rtl w:val="0"/>
        </w:rPr>
        <w:t xml:space="preserve">min-height: </w:t>
      </w:r>
      <w:r w:rsidDel="00000000" w:rsidR="00000000" w:rsidRPr="00000000">
        <w:rPr>
          <w:rtl w:val="0"/>
        </w:rPr>
        <w:t xml:space="preserve">35rem;</w:t>
      </w:r>
      <w:r w:rsidDel="00000000" w:rsidR="00000000" w:rsidRPr="00000000">
        <w:rPr>
          <w:rtl w:val="0"/>
        </w:rPr>
        <w:t xml:space="preserve"> nos atributos da classe main.</w:t>
      </w:r>
    </w:p>
    <w:p w:rsidR="00000000" w:rsidDel="00000000" w:rsidP="00000000" w:rsidRDefault="00000000" w:rsidRPr="00000000" w14:paraId="00000062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850.3937007874017"/>
        <w:rPr/>
      </w:pPr>
      <w:r w:rsidDel="00000000" w:rsidR="00000000" w:rsidRPr="00000000">
        <w:rPr>
          <w:rtl w:val="0"/>
        </w:rPr>
        <w:t xml:space="preserve">Repare no espaço azul da </w:t>
      </w:r>
      <w:r w:rsidDel="00000000" w:rsidR="00000000" w:rsidRPr="00000000">
        <w:rPr>
          <w:rtl w:val="0"/>
        </w:rPr>
        <w:t xml:space="preserve">div main</w:t>
      </w:r>
      <w:r w:rsidDel="00000000" w:rsidR="00000000" w:rsidRPr="00000000">
        <w:rPr>
          <w:rtl w:val="0"/>
        </w:rPr>
        <w:t xml:space="preserve"> ocupando toda a tela do computador agora.</w:t>
      </w:r>
    </w:p>
    <w:p w:rsidR="00000000" w:rsidDel="00000000" w:rsidP="00000000" w:rsidRDefault="00000000" w:rsidRPr="00000000" w14:paraId="00000064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 esses artifícios são relativos ao tipo de navegador e ao tipo de resolução de tela, portanto não se prenda a eles.</w:t>
      </w:r>
    </w:p>
    <w:p w:rsidR="00000000" w:rsidDel="00000000" w:rsidP="00000000" w:rsidRDefault="00000000" w:rsidRPr="00000000" w14:paraId="00000065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850.3937007874017"/>
        <w:rPr/>
      </w:pPr>
      <w:r w:rsidDel="00000000" w:rsidR="00000000" w:rsidRPr="00000000">
        <w:rPr>
          <w:rtl w:val="0"/>
        </w:rPr>
        <w:t xml:space="preserve">CONTEÚDO PARA O INDEX</w:t>
      </w:r>
    </w:p>
    <w:p w:rsidR="00000000" w:rsidDel="00000000" w:rsidP="00000000" w:rsidRDefault="00000000" w:rsidRPr="00000000" w14:paraId="00000067">
      <w:pPr>
        <w:ind w:left="0" w:firstLine="850.3937007874017"/>
        <w:rPr/>
      </w:pPr>
      <w:r w:rsidDel="00000000" w:rsidR="00000000" w:rsidRPr="00000000">
        <w:rPr>
          <w:rtl w:val="0"/>
        </w:rPr>
        <w:t xml:space="preserve">Agora vamos trabalhar novos componentes para posicionar elementos, vamos </w:t>
      </w:r>
      <w:r w:rsidDel="00000000" w:rsidR="00000000" w:rsidRPr="00000000">
        <w:rPr>
          <w:rtl w:val="0"/>
        </w:rPr>
        <w:t xml:space="preserve">chamá-lo de</w:t>
      </w:r>
      <w:r w:rsidDel="00000000" w:rsidR="00000000" w:rsidRPr="00000000">
        <w:rPr>
          <w:rtl w:val="0"/>
        </w:rPr>
        <w:t xml:space="preserve"> cartão.</w:t>
      </w:r>
    </w:p>
    <w:p w:rsidR="00000000" w:rsidDel="00000000" w:rsidP="00000000" w:rsidRDefault="00000000" w:rsidRPr="00000000" w14:paraId="00000068">
      <w:pPr>
        <w:ind w:left="0" w:firstLine="850.3937007874017"/>
        <w:rPr/>
      </w:pPr>
      <w:r w:rsidDel="00000000" w:rsidR="00000000" w:rsidRPr="00000000">
        <w:rPr>
          <w:rtl w:val="0"/>
        </w:rPr>
        <w:t xml:space="preserve">Dentro do index digite o código abaixo onde se pede.</w:t>
      </w:r>
    </w:p>
    <w:p w:rsidR="00000000" w:rsidDel="00000000" w:rsidP="00000000" w:rsidRDefault="00000000" w:rsidRPr="00000000" w14:paraId="00000069">
      <w:pPr>
        <w:ind w:left="0" w:firstLine="850.3937007874017"/>
        <w:rPr/>
      </w:pPr>
      <w:r w:rsidDel="00000000" w:rsidR="00000000" w:rsidRPr="00000000">
        <w:rPr>
          <w:rtl w:val="0"/>
        </w:rPr>
        <w:t xml:space="preserve">NOTA: Vamos usar as imagens do projeto blog</w:t>
      </w:r>
    </w:p>
    <w:p w:rsidR="00000000" w:rsidDel="00000000" w:rsidP="00000000" w:rsidRDefault="00000000" w:rsidRPr="00000000" w14:paraId="0000006A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19558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5410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850.3937007874017"/>
        <w:rPr/>
      </w:pPr>
      <w:r w:rsidDel="00000000" w:rsidR="00000000" w:rsidRPr="00000000">
        <w:rPr>
          <w:rtl w:val="0"/>
        </w:rPr>
        <w:t xml:space="preserve">Repare que as informações estão todas jogadas, adicione o código abaixo logo após o código que define a classe main e antes do código que define o formulário.</w:t>
      </w:r>
    </w:p>
    <w:p w:rsidR="00000000" w:rsidDel="00000000" w:rsidP="00000000" w:rsidRDefault="00000000" w:rsidRPr="00000000" w14:paraId="0000006D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56896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4638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048375" cy="67627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850.3937007874017"/>
        <w:rPr/>
      </w:pPr>
      <w:r w:rsidDel="00000000" w:rsidR="00000000" w:rsidRPr="00000000">
        <w:rPr>
          <w:rtl w:val="0"/>
        </w:rPr>
        <w:t xml:space="preserve">É preciso agora posicionar o código do caption e estilizar suas fontes.</w:t>
      </w:r>
    </w:p>
    <w:p w:rsidR="00000000" w:rsidDel="00000000" w:rsidP="00000000" w:rsidRDefault="00000000" w:rsidRPr="00000000" w14:paraId="00000071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41656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7178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6426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850.3937007874017"/>
        <w:rPr/>
      </w:pPr>
      <w:r w:rsidDel="00000000" w:rsidR="00000000" w:rsidRPr="00000000">
        <w:rPr>
          <w:rtl w:val="0"/>
        </w:rPr>
        <w:t xml:space="preserve">Vamos agora aproveitar nossos conhecimentos para replicar esse mesmo cartão para preencher os espaços que desejamos, um cartão à esquerda com 60% da tela e outro com 40%.</w:t>
      </w:r>
    </w:p>
    <w:p w:rsidR="00000000" w:rsidDel="00000000" w:rsidP="00000000" w:rsidRDefault="00000000" w:rsidRPr="00000000" w14:paraId="00000076">
      <w:pPr>
        <w:ind w:left="0" w:firstLine="850.3937007874017"/>
        <w:rPr/>
      </w:pPr>
      <w:r w:rsidDel="00000000" w:rsidR="00000000" w:rsidRPr="00000000">
        <w:rPr>
          <w:rtl w:val="0"/>
        </w:rPr>
        <w:t xml:space="preserve">Duplique o cartão conforme mostrado na imagem abaixo</w:t>
      </w:r>
    </w:p>
    <w:p w:rsidR="00000000" w:rsidDel="00000000" w:rsidP="00000000" w:rsidRDefault="00000000" w:rsidRPr="00000000" w14:paraId="00000077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073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162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850.3937007874017"/>
        <w:rPr/>
      </w:pPr>
      <w:r w:rsidDel="00000000" w:rsidR="00000000" w:rsidRPr="00000000">
        <w:rPr>
          <w:rtl w:val="0"/>
        </w:rPr>
        <w:t xml:space="preserve">Para fazer o artifício vamos usar uma classe auxiliar combinada com os dois cartões, além de remover o atributo width da classe </w:t>
      </w:r>
      <w:r w:rsidDel="00000000" w:rsidR="00000000" w:rsidRPr="00000000">
        <w:rPr>
          <w:rtl w:val="0"/>
        </w:rPr>
        <w:t xml:space="preserve">cartao.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2946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5143530" cy="657138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3930" l="6604" r="54213" t="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30" cy="657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850.3937007874017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850.3937007874017"/>
        <w:rPr/>
      </w:pPr>
      <w:r w:rsidDel="00000000" w:rsidR="00000000" w:rsidRPr="00000000">
        <w:rPr>
          <w:rtl w:val="0"/>
        </w:rPr>
        <w:t xml:space="preserve">Bom agora é por sua conta, faça modificações e não se esqueça de linkar as páginas que foram elencadas na home, tente criar um efeito hover para os links da </w:t>
      </w:r>
      <w:r w:rsidDel="00000000" w:rsidR="00000000" w:rsidRPr="00000000">
        <w:rPr>
          <w:rtl w:val="0"/>
        </w:rPr>
        <w:t xml:space="preserve">navbar,</w:t>
      </w:r>
      <w:r w:rsidDel="00000000" w:rsidR="00000000" w:rsidRPr="00000000">
        <w:rPr>
          <w:rtl w:val="0"/>
        </w:rPr>
        <w:t xml:space="preserve"> além de criar uma página sobre, faça modificações nas cores bordas e etc.</w:t>
      </w:r>
    </w:p>
    <w:p w:rsidR="00000000" w:rsidDel="00000000" w:rsidP="00000000" w:rsidRDefault="00000000" w:rsidRPr="00000000" w14:paraId="0000007F">
      <w:pPr>
        <w:ind w:left="0" w:firstLine="850.3937007874017"/>
        <w:rPr/>
      </w:pPr>
      <w:r w:rsidDel="00000000" w:rsidR="00000000" w:rsidRPr="00000000">
        <w:rPr>
          <w:rtl w:val="0"/>
        </w:rPr>
        <w:t xml:space="preserve">Criar CSS é muito legal, porém quando falamos de sites profissionais talvez fique trabalhoso desenvolver e manter nossa própria biblioteca, fazendo assim necessário o uso de uma biblioteca de terceiros.</w:t>
      </w:r>
    </w:p>
    <w:p w:rsidR="00000000" w:rsidDel="00000000" w:rsidP="00000000" w:rsidRDefault="00000000" w:rsidRPr="00000000" w14:paraId="00000080">
      <w:pPr>
        <w:ind w:left="0" w:firstLine="850.3937007874017"/>
        <w:rPr/>
      </w:pPr>
      <w:r w:rsidDel="00000000" w:rsidR="00000000" w:rsidRPr="00000000">
        <w:rPr>
          <w:rtl w:val="0"/>
        </w:rPr>
        <w:t xml:space="preserve">O bootstrap é um projeto inicialmente criado para o Twitter e seus desenvolvedores decidiram abrir o código para a comunidade, o resultado foi uma explosão de atualizações e novos componentes em um processo de evolução de mais de 20 anos.</w:t>
      </w:r>
    </w:p>
    <w:p w:rsidR="00000000" w:rsidDel="00000000" w:rsidP="00000000" w:rsidRDefault="00000000" w:rsidRPr="00000000" w14:paraId="00000081">
      <w:pPr>
        <w:ind w:left="0" w:firstLine="850.3937007874017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pt_BR"/>
      </w:rPr>
    </w:rPrDefault>
    <w:pPrDefault>
      <w:pPr>
        <w:spacing w:after="240" w:before="240" w:line="360" w:lineRule="auto"/>
        <w:ind w:firstLine="708.6614173228347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b w:val="1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26.png"/><Relationship Id="rId41" Type="http://schemas.openxmlformats.org/officeDocument/2006/relationships/image" Target="media/image43.png"/><Relationship Id="rId44" Type="http://schemas.openxmlformats.org/officeDocument/2006/relationships/image" Target="media/image37.png"/><Relationship Id="rId43" Type="http://schemas.openxmlformats.org/officeDocument/2006/relationships/image" Target="media/image20.png"/><Relationship Id="rId46" Type="http://schemas.openxmlformats.org/officeDocument/2006/relationships/image" Target="media/image14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2.png"/><Relationship Id="rId47" Type="http://schemas.openxmlformats.org/officeDocument/2006/relationships/image" Target="media/image33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8.png"/><Relationship Id="rId8" Type="http://schemas.openxmlformats.org/officeDocument/2006/relationships/image" Target="media/image44.png"/><Relationship Id="rId31" Type="http://schemas.openxmlformats.org/officeDocument/2006/relationships/image" Target="media/image35.png"/><Relationship Id="rId30" Type="http://schemas.openxmlformats.org/officeDocument/2006/relationships/image" Target="media/image45.png"/><Relationship Id="rId33" Type="http://schemas.openxmlformats.org/officeDocument/2006/relationships/image" Target="media/image6.png"/><Relationship Id="rId32" Type="http://schemas.openxmlformats.org/officeDocument/2006/relationships/image" Target="media/image36.png"/><Relationship Id="rId35" Type="http://schemas.openxmlformats.org/officeDocument/2006/relationships/image" Target="media/image16.png"/><Relationship Id="rId34" Type="http://schemas.openxmlformats.org/officeDocument/2006/relationships/image" Target="media/image5.png"/><Relationship Id="rId37" Type="http://schemas.openxmlformats.org/officeDocument/2006/relationships/image" Target="media/image1.png"/><Relationship Id="rId36" Type="http://schemas.openxmlformats.org/officeDocument/2006/relationships/image" Target="media/image29.png"/><Relationship Id="rId39" Type="http://schemas.openxmlformats.org/officeDocument/2006/relationships/image" Target="media/image10.png"/><Relationship Id="rId38" Type="http://schemas.openxmlformats.org/officeDocument/2006/relationships/image" Target="media/image34.png"/><Relationship Id="rId20" Type="http://schemas.openxmlformats.org/officeDocument/2006/relationships/image" Target="media/image42.png"/><Relationship Id="rId22" Type="http://schemas.openxmlformats.org/officeDocument/2006/relationships/image" Target="media/image19.png"/><Relationship Id="rId21" Type="http://schemas.openxmlformats.org/officeDocument/2006/relationships/image" Target="media/image21.png"/><Relationship Id="rId24" Type="http://schemas.openxmlformats.org/officeDocument/2006/relationships/image" Target="media/image13.png"/><Relationship Id="rId23" Type="http://schemas.openxmlformats.org/officeDocument/2006/relationships/image" Target="media/image32.png"/><Relationship Id="rId26" Type="http://schemas.openxmlformats.org/officeDocument/2006/relationships/image" Target="media/image9.png"/><Relationship Id="rId25" Type="http://schemas.openxmlformats.org/officeDocument/2006/relationships/image" Target="media/image40.png"/><Relationship Id="rId28" Type="http://schemas.openxmlformats.org/officeDocument/2006/relationships/image" Target="media/image12.png"/><Relationship Id="rId27" Type="http://schemas.openxmlformats.org/officeDocument/2006/relationships/image" Target="media/image4.png"/><Relationship Id="rId29" Type="http://schemas.openxmlformats.org/officeDocument/2006/relationships/image" Target="media/image27.png"/><Relationship Id="rId50" Type="http://schemas.openxmlformats.org/officeDocument/2006/relationships/image" Target="media/image17.png"/><Relationship Id="rId11" Type="http://schemas.openxmlformats.org/officeDocument/2006/relationships/image" Target="media/image41.png"/><Relationship Id="rId10" Type="http://schemas.openxmlformats.org/officeDocument/2006/relationships/image" Target="media/image24.png"/><Relationship Id="rId13" Type="http://schemas.openxmlformats.org/officeDocument/2006/relationships/image" Target="media/image28.png"/><Relationship Id="rId12" Type="http://schemas.openxmlformats.org/officeDocument/2006/relationships/image" Target="media/image30.png"/><Relationship Id="rId15" Type="http://schemas.openxmlformats.org/officeDocument/2006/relationships/image" Target="media/image38.png"/><Relationship Id="rId14" Type="http://schemas.openxmlformats.org/officeDocument/2006/relationships/image" Target="media/image31.png"/><Relationship Id="rId17" Type="http://schemas.openxmlformats.org/officeDocument/2006/relationships/image" Target="media/image25.png"/><Relationship Id="rId16" Type="http://schemas.openxmlformats.org/officeDocument/2006/relationships/image" Target="media/image15.png"/><Relationship Id="rId19" Type="http://schemas.openxmlformats.org/officeDocument/2006/relationships/image" Target="media/image22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